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5986"/>
        <w:gridCol w:w="1707"/>
        <w:gridCol w:w="2610"/>
      </w:tblGrid>
      <w:tr w:rsidR="00ED1B09" w:rsidRPr="00ED1B09" w:rsidTr="009067AC">
        <w:trPr>
          <w:trHeight w:val="34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B09" w:rsidRPr="00ED1B09" w:rsidTr="009067AC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</w:t>
            </w:r>
            <w:r w:rsidR="009067AC" w:rsidRPr="0090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2</w:t>
            </w:r>
            <w:r w:rsidRPr="0090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„</w:t>
            </w:r>
            <w:r w:rsidR="00776055" w:rsidRPr="0077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      </w:r>
            <w:r w:rsidRPr="0090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“</w:t>
            </w:r>
          </w:p>
        </w:tc>
      </w:tr>
      <w:tr w:rsidR="00ED1B09" w:rsidRPr="00ED1B09" w:rsidTr="009067AC">
        <w:trPr>
          <w:trHeight w:val="58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9067AC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1А</w:t>
            </w:r>
          </w:p>
        </w:tc>
      </w:tr>
      <w:tr w:rsidR="00ED1B09" w:rsidRPr="00ED1B09" w:rsidTr="009067AC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  <w:r w:rsidRPr="009067AC"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bg-BG"/>
              </w:rPr>
              <w:br/>
              <w:t>за колективно решение за отопление</w:t>
            </w:r>
          </w:p>
        </w:tc>
      </w:tr>
      <w:tr w:rsidR="00ED1B09" w:rsidRPr="00ED1B09" w:rsidTr="009067AC">
        <w:trPr>
          <w:trHeight w:val="1095"/>
        </w:trPr>
        <w:tc>
          <w:tcPr>
            <w:tcW w:w="3804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646"/>
                <w:sz w:val="26"/>
                <w:szCs w:val="26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1196" w:type="pct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6"/>
                <w:szCs w:val="26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ED1B09" w:rsidRPr="00ED1B09" w:rsidTr="009067AC">
        <w:trPr>
          <w:trHeight w:val="360"/>
        </w:trPr>
        <w:tc>
          <w:tcPr>
            <w:tcW w:w="279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947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bottom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  <w:r w:rsidRPr="009067AC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br/>
            </w:r>
            <w:r w:rsidRPr="009067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Попълват се данните на кандидата, упълномощен от всички кандидати за колективното решение за отопление</w:t>
            </w:r>
            <w:r w:rsidR="00B72211" w:rsidRPr="009067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1B09" w:rsidRPr="009067AC" w:rsidTr="009067AC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89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на имота (по документ за собственост)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393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4.9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4.10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Електронен адрес (</w:t>
            </w:r>
            <w:proofErr w:type="spellStart"/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email</w:t>
            </w:r>
            <w:proofErr w:type="spellEnd"/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993"/>
        </w:trPr>
        <w:tc>
          <w:tcPr>
            <w:tcW w:w="279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D1B09" w:rsidRPr="009067AC" w:rsidRDefault="009067AC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Кандидатствам за подмяна на отоплително устройство на дърва/въглища: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426"/>
        </w:trPr>
        <w:tc>
          <w:tcPr>
            <w:tcW w:w="279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самостоятелно като собственик на имота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709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87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колективно отопление</w:t>
            </w:r>
            <w:r w:rsidR="0087729D"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заедно със собственик/</w:t>
            </w:r>
            <w:proofErr w:type="spellStart"/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</w:t>
            </w:r>
            <w:proofErr w:type="spellEnd"/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други самостоятелни имоти</w:t>
            </w: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</w:tr>
      <w:tr w:rsidR="00ED1B09" w:rsidRPr="009067AC" w:rsidTr="009067AC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9067AC" w:rsidRDefault="00ED1B09" w:rsidP="00B72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t>Параметри на жилището, за което ще се заменя отоплителен уред на дърва/въглища</w:t>
            </w:r>
          </w:p>
        </w:tc>
      </w:tr>
      <w:tr w:rsidR="00ED1B09" w:rsidRPr="009067AC" w:rsidTr="009067AC">
        <w:trPr>
          <w:trHeight w:val="705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Жилището, в което желая да заменя отоплителния уред на дърва и/или въглища, е:</w:t>
            </w:r>
            <w:r w:rsidR="00B72211"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40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40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40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9067AC" w:rsidRDefault="009067AC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помещения, които се обитават от домакинството</w:t>
            </w: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="009067AC"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/попълва се сумарно за всички имоти, които ще се отопляват чрез колективното решение </w:t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9067AC" w:rsidRDefault="009067AC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 в жилището, които планирам да се отопляват с новия отоплителен уред</w:t>
            </w: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9067AC"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попълва се сумарно за всички имоти, които ще се отопляват чрез колективното решение </w:t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64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9067AC" w:rsidRDefault="009067AC" w:rsidP="0090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 на жилището (кв. метри)</w:t>
            </w: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9067AC"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попълва се сумарно за всички имоти, които ще се отопляват чрез колективното решение </w:t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C039C0" w:rsidTr="009067AC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C039C0" w:rsidRDefault="009067AC" w:rsidP="0090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C039C0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 на помещенията в жилището, които планирам да отоплявам с новия отоплителен уред  (кв. метри)</w:t>
            </w:r>
            <w:r w:rsidRPr="00C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C03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9067AC" w:rsidRPr="00C03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попълва се сумарно за всички имоти, които ще се отопляват чрез колективното решение </w:t>
            </w:r>
            <w:r w:rsidRPr="00C03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C039C0" w:rsidRDefault="00ED1B09" w:rsidP="0090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61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9067AC" w:rsidRDefault="009067AC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9067AC" w:rsidRPr="009067AC">
              <w:rPr>
                <w:rFonts w:ascii="Times New Roman" w:hAnsi="Times New Roman" w:cs="Times New Roman"/>
              </w:rPr>
              <w:t xml:space="preserve"> </w:t>
            </w:r>
            <w:r w:rsidR="009067AC"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посочва се приблизителната средна височина на таваните в имотите, които ще се отопляват чрез колективното решение </w:t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1230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9067AC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90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067AC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Моля, отбележете вярното със знак "x"</w:t>
            </w:r>
            <w:r w:rsidR="00B72211" w:rsidRPr="009067AC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33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9067AC" w:rsidTr="009067AC">
        <w:trPr>
          <w:trHeight w:val="33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9067AC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6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123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25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11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111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34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34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630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11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Жилището се отоплява с: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3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3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3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3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3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35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915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1115F4" w:rsidRDefault="00ED1B09" w:rsidP="0011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br/>
              <w:t>/</w:t>
            </w:r>
            <w:r w:rsidR="001115F4"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посочва </w:t>
            </w:r>
            <w:r w:rsid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се </w:t>
            </w:r>
            <w:r w:rsidR="001115F4"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отговор "Да" в случай че поне един от имотите, за които се кандидатства за колективно решение за отопление, разполага с изградени въздушни топлопроводи. Отговор "Не" се посочва, ако нито един от имотите не разполага с такива 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398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398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961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помещения с въздушни топлопроводи 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попълва се, когато в жилището има изградени въздушни топлопроводи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1115F4" w:rsidRPr="001115F4">
              <w:t xml:space="preserve"> </w:t>
            </w:r>
            <w:r w:rsidR="001115F4"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попълват сумарно за всички имоти, които ще се отопляват чрез колективното решение 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945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br/>
              <w:t>/</w:t>
            </w:r>
            <w:r w:rsidR="001115F4"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посочва се отговор  "Да" в случай че поне един от имотите, за които се кандидатства за колективно решение за отопление, разполага с изградена инсталация с радиатори. Отговор "Не" се посочва, ако нито един от имотите не разполага с такава инсталация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349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349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866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11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попълва се, когато в 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жилището има изградена отоплителна инсталация с радиатори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</w:r>
            <w:r w:rsidR="001115F4"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1115F4" w:rsidRPr="001115F4">
              <w:t xml:space="preserve"> </w:t>
            </w:r>
            <w:r w:rsidR="001115F4"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попълва се сумарно за всички имоти, които ще се отопляват чрез колективното решение </w:t>
            </w:r>
            <w:r w:rsidRPr="0011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1115F4" w:rsidTr="009067AC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1115F4" w:rsidRDefault="00B72211" w:rsidP="0087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hAnsi="Times New Roman" w:cs="Times New Roman"/>
              </w:rPr>
              <w:br w:type="page"/>
            </w:r>
            <w:r w:rsidR="00ED1B09" w:rsidRPr="001115F4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  <w:t>Въпроси за домакинството</w:t>
            </w:r>
          </w:p>
        </w:tc>
      </w:tr>
      <w:tr w:rsidR="00ED1B09" w:rsidRPr="001115F4" w:rsidTr="009067AC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1115F4" w:rsidRDefault="001115F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1115F4" w:rsidRDefault="00ED1B09" w:rsidP="00B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лица, които живеят в имота, за който кандидатствате за смяна на отоплителен уред?</w:t>
            </w: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B41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  <w:r w:rsidR="00B41D26" w:rsidRPr="00B41D26">
              <w:t xml:space="preserve"> </w:t>
            </w:r>
            <w:r w:rsidR="00B41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попълва се с</w:t>
            </w:r>
            <w:r w:rsidR="00B41D26" w:rsidRPr="00B41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умарно за всички имоти, които ще се отопляват чрез колективното решение </w:t>
            </w:r>
            <w:r w:rsidRPr="00B41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1115F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2079"/>
        </w:trPr>
        <w:tc>
          <w:tcPr>
            <w:tcW w:w="279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754" w:rsidRDefault="00B41D26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25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0E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Колко семейства живеят в имота, за който кандидатствате за смяна на отоплителен уред?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="000E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 семейство се приемат съпрузите (родителят), ненавършилите пълнолетие деца, както и навършилите пълнолетие, ако продължават да учат, до завършване на средното им образование, но не по-</w:t>
            </w:r>
            <w:r w:rsidR="000E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късно от 20-годишна възраст.</w:t>
            </w:r>
            <w:r w:rsidR="000E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</w:r>
            <w:r w:rsid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/попълва се с</w:t>
            </w:r>
            <w:r w:rsidR="000E2754" w:rsidRPr="00B41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умарно за всички имоти, които ще се отопляват чрез колективното решение 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1260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754" w:rsidRDefault="000E275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Живее ли дете/деца до две годишна възраст в имота, за който кандидатствате за смяна на отоплителен уред?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br/>
              <w:t>/</w:t>
            </w:r>
            <w:r w:rsidR="000E2754" w:rsidRPr="000E2754">
              <w:t xml:space="preserve"> </w:t>
            </w:r>
            <w:r w:rsidR="000E2754"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 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1575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754" w:rsidRDefault="000E275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Живее ли лице с увреждания с валидно към настоящия момент решение от ТЕЛК/НЕЛК в имота, за който кандидатствате за смяна на отоплителен уред? </w:t>
            </w:r>
            <w:r w:rsidRPr="000E2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Моля, отбележете вярното със знак "x"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br/>
              <w:t>/</w:t>
            </w:r>
            <w:r w:rsidR="000E2754"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 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1260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754" w:rsidRDefault="000E275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Живее ли лице над 70-годишна възраст в имота, за който кандидатствате за смяна на отоплителен уред?</w:t>
            </w:r>
            <w:r w:rsidRPr="000E2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Моля, отбележете вярното със знак "x"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br/>
              <w:t>/</w:t>
            </w:r>
            <w:r w:rsidR="000E2754" w:rsidRPr="000E2754">
              <w:t xml:space="preserve"> </w:t>
            </w:r>
            <w:r w:rsidR="000E2754"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 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1401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754" w:rsidRDefault="000E275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br/>
              <w:t>/</w:t>
            </w:r>
            <w:r w:rsidR="000E2754" w:rsidRPr="000E2754">
              <w:t xml:space="preserve"> </w:t>
            </w:r>
            <w:r w:rsidR="000E2754"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 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1575"/>
        </w:trPr>
        <w:tc>
          <w:tcPr>
            <w:tcW w:w="279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754" w:rsidRDefault="000E2754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br/>
              <w:t>/</w:t>
            </w:r>
            <w:r w:rsidR="000E2754" w:rsidRPr="000E2754">
              <w:t xml:space="preserve"> </w:t>
            </w:r>
            <w:r w:rsidR="000E2754"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 </w:t>
            </w:r>
            <w:r w:rsidRPr="000E27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/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754" w:rsidTr="009067A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0E2754" w:rsidRDefault="00ED1B09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0E2E0B" w:rsidTr="009067AC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ED1B09" w:rsidRPr="000E2E0B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ED1B09" w:rsidRPr="00ED1B09" w:rsidTr="009067AC">
        <w:trPr>
          <w:trHeight w:val="1515"/>
        </w:trPr>
        <w:tc>
          <w:tcPr>
            <w:tcW w:w="279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0E2E0B" w:rsidRDefault="000E2754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21" w:type="pct"/>
            <w:gridSpan w:val="3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0E2E0B" w:rsidRDefault="00ED1B09" w:rsidP="000E2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 xml:space="preserve">Посочва се избраното отоплително устройство между посочените </w:t>
            </w:r>
            <w:r w:rsidR="002673F0" w:rsidRP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с номера от </w:t>
            </w:r>
            <w:r w:rsidRP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  <w:r w:rsidR="002673F0" w:rsidRP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до </w:t>
            </w:r>
            <w:r w:rsid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10</w:t>
            </w:r>
            <w:r w:rsidRP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и общият брой на радиаторите за всички имоти по видове, представляващ сбор от броя радиатори в индивидуалните формуляри за кандидатстване на собственици на имоти, които ще прилагат колективно решение за отопление.</w:t>
            </w:r>
          </w:p>
        </w:tc>
      </w:tr>
      <w:tr w:rsidR="000E2754" w:rsidRPr="00ED1B09" w:rsidTr="009067AC">
        <w:trPr>
          <w:trHeight w:val="458"/>
        </w:trPr>
        <w:tc>
          <w:tcPr>
            <w:tcW w:w="279" w:type="pct"/>
            <w:vMerge w:val="restart"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0E2754" w:rsidRPr="00ED1B09" w:rsidRDefault="000E2754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0E2754" w:rsidRPr="000E2E0B" w:rsidRDefault="000E2E0B" w:rsidP="000E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754"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Климатик 12 000  BTU (3.5 </w:t>
            </w:r>
            <w:proofErr w:type="spellStart"/>
            <w:r w:rsidR="000E2754"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="000E2754"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0E2754" w:rsidRPr="000E2E0B" w:rsidRDefault="000E2754" w:rsidP="00A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Климатик 14 000  BTU (от 4 </w:t>
            </w:r>
            <w:proofErr w:type="spellStart"/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0E2E0B" w:rsidRDefault="00AA303F" w:rsidP="00A8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Топловъздушна камина на пелети 12 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Камина на пелети с водна риза 12 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Камина на пелети с водна риза 18 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Камина на пелети с водна риза 25 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Пелетен котел 25 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Пелетен котел 33 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E0026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Двуконтурен кондензационен котел на природен газ </w:t>
            </w:r>
            <w:r w:rsidR="00E0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9067AC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A303F" w:rsidRPr="000E2754" w:rsidRDefault="00AA303F" w:rsidP="00E0026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Двуконтурен кондензационен котел на природен газ </w:t>
            </w:r>
            <w:r w:rsidR="00E0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024C11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Стоманен панелен радиатор (500x1200)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20%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ED1B09" w:rsidTr="00024C11">
        <w:trPr>
          <w:trHeight w:val="458"/>
        </w:trPr>
        <w:tc>
          <w:tcPr>
            <w:tcW w:w="279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A303F" w:rsidRPr="00ED1B09" w:rsidRDefault="00AA303F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</w:tcPr>
          <w:p w:rsidR="00AA303F" w:rsidRPr="000E2754" w:rsidRDefault="00AA303F" w:rsidP="005376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Стоманен панелен радиатор (500x1800)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20%</w:t>
            </w:r>
            <w:r w:rsidRPr="000E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A303F" w:rsidRPr="00ED1B09" w:rsidRDefault="00AA303F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A303F" w:rsidRPr="000E2E0B" w:rsidTr="009067AC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AA303F" w:rsidRPr="000E2E0B" w:rsidRDefault="00AA303F" w:rsidP="0087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  <w:t>Приложени документи към Формуляра за кандидатстване за колективно решение за отопление</w:t>
            </w:r>
          </w:p>
        </w:tc>
      </w:tr>
      <w:tr w:rsidR="00AA303F" w:rsidRPr="000E2E0B" w:rsidTr="009067AC">
        <w:trPr>
          <w:trHeight w:val="387"/>
        </w:trPr>
        <w:tc>
          <w:tcPr>
            <w:tcW w:w="5000" w:type="pct"/>
            <w:gridSpan w:val="4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hideMark/>
          </w:tcPr>
          <w:p w:rsidR="00AA303F" w:rsidRPr="000E2E0B" w:rsidRDefault="00AA303F" w:rsidP="0087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0E2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A303F" w:rsidRPr="000E2E0B" w:rsidTr="009067AC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1: Формуляри за кандидатстване на всеки от кандидатите за колективно решение за отопление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0E2E0B" w:rsidTr="009067AC">
        <w:trPr>
          <w:trHeight w:val="432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2: Декларации за съгласие с условията за участие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0E2E0B" w:rsidTr="009067AC">
        <w:trPr>
          <w:trHeight w:val="34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0E2E0B" w:rsidTr="009067AC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Споразумение между кандидатите при кандидатстване за колективно решение за отопление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0E2E0B" w:rsidTr="009067AC">
        <w:trPr>
          <w:trHeight w:val="606"/>
        </w:trPr>
        <w:tc>
          <w:tcPr>
            <w:tcW w:w="279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25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4: Пълномощно за упълномощаване на един от кандидатите при кандидатстване за колективно решение за отопление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0E2E0B" w:rsidTr="009067AC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0E2E0B" w:rsidTr="009067AC">
        <w:trPr>
          <w:trHeight w:val="666"/>
        </w:trPr>
        <w:tc>
          <w:tcPr>
            <w:tcW w:w="279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2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2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AA303F" w:rsidRPr="000E2E0B" w:rsidRDefault="00AA303F" w:rsidP="000E2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Писмено (положително) становище за условията по присъединяването, издадено от газоразпределителното дружество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A303F" w:rsidRPr="000E2E0B" w:rsidRDefault="00AA303F" w:rsidP="00ED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A303F" w:rsidRPr="00ED1B09" w:rsidTr="009067AC">
        <w:trPr>
          <w:trHeight w:val="12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3F" w:rsidRPr="000E2E0B" w:rsidRDefault="00AA303F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F" w:rsidRPr="000E2E0B" w:rsidRDefault="00AA303F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  <w:p w:rsidR="00AA303F" w:rsidRPr="000E2E0B" w:rsidRDefault="00AA303F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  <w:p w:rsidR="00AA303F" w:rsidRDefault="00AA303F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A303F" w:rsidRPr="000E2E0B" w:rsidRDefault="00AA303F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Собственоръчно трите имена и подпис:</w:t>
            </w:r>
          </w:p>
          <w:p w:rsidR="00AA303F" w:rsidRPr="000E2E0B" w:rsidRDefault="00AA303F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A303F" w:rsidRPr="000E2E0B" w:rsidRDefault="00AA303F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A303F" w:rsidRDefault="00AA303F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A303F" w:rsidRPr="000E2E0B" w:rsidRDefault="00AA303F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E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0E2E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B253D" w:rsidRDefault="008B253D"/>
    <w:sectPr w:rsidR="008B253D" w:rsidSect="009067AC">
      <w:headerReference w:type="default" r:id="rId7"/>
      <w:footerReference w:type="default" r:id="rId8"/>
      <w:pgSz w:w="11906" w:h="16838"/>
      <w:pgMar w:top="568" w:right="567" w:bottom="709" w:left="567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25" w:rsidRDefault="00810725" w:rsidP="00B72211">
      <w:pPr>
        <w:spacing w:after="0" w:line="240" w:lineRule="auto"/>
      </w:pPr>
      <w:r>
        <w:separator/>
      </w:r>
    </w:p>
  </w:endnote>
  <w:endnote w:type="continuationSeparator" w:id="0">
    <w:p w:rsidR="00810725" w:rsidRDefault="00810725" w:rsidP="00B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72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7AC" w:rsidRPr="009067AC" w:rsidRDefault="009067AC" w:rsidP="009067AC">
        <w:pPr>
          <w:pStyle w:val="Footer"/>
          <w:jc w:val="center"/>
          <w:rPr>
            <w:rFonts w:ascii="Times New Roman" w:hAnsi="Times New Roman" w:cs="Times New Roman"/>
            <w:i/>
          </w:rPr>
        </w:pPr>
        <w:r w:rsidRPr="009067AC">
          <w:rPr>
            <w:rFonts w:ascii="Times New Roman" w:hAnsi="Times New Roman" w:cs="Times New Roman"/>
            <w:i/>
          </w:rPr>
          <w:t xml:space="preserve">------------------------------------------------ </w:t>
        </w:r>
        <w:hyperlink r:id="rId1" w:history="1">
          <w:r w:rsidRPr="009067AC">
            <w:rPr>
              <w:rStyle w:val="Hyperlink"/>
              <w:rFonts w:ascii="Times New Roman" w:hAnsi="Times New Roman" w:cs="Times New Roman"/>
              <w:i/>
            </w:rPr>
            <w:t>www.eufunds.bg</w:t>
          </w:r>
        </w:hyperlink>
        <w:r w:rsidRPr="009067AC">
          <w:rPr>
            <w:rFonts w:ascii="Times New Roman" w:hAnsi="Times New Roman" w:cs="Times New Roman"/>
            <w:i/>
          </w:rPr>
          <w:t xml:space="preserve"> --------------------------------------------</w:t>
        </w:r>
      </w:p>
      <w:tbl>
        <w:tblPr>
          <w:tblW w:w="0" w:type="auto"/>
          <w:tblLook w:val="04A0"/>
        </w:tblPr>
        <w:tblGrid>
          <w:gridCol w:w="1384"/>
          <w:gridCol w:w="8395"/>
        </w:tblGrid>
        <w:tr w:rsidR="009067AC" w:rsidRPr="009067AC" w:rsidTr="009067AC">
          <w:tc>
            <w:tcPr>
              <w:tcW w:w="1384" w:type="dxa"/>
              <w:shd w:val="clear" w:color="auto" w:fill="auto"/>
            </w:tcPr>
            <w:p w:rsidR="009067AC" w:rsidRPr="009067AC" w:rsidRDefault="009067AC" w:rsidP="009067AC">
              <w:pPr>
                <w:pStyle w:val="Footer"/>
                <w:jc w:val="center"/>
                <w:rPr>
                  <w:rFonts w:ascii="Times New Roman" w:hAnsi="Times New Roman" w:cs="Times New Roman"/>
                  <w:i/>
                </w:rPr>
              </w:pPr>
              <w:r w:rsidRPr="009067AC">
                <w:rPr>
                  <w:rFonts w:ascii="Times New Roman" w:hAnsi="Times New Roman" w:cs="Times New Roman"/>
                  <w:b/>
                  <w:sz w:val="40"/>
                  <w:szCs w:val="40"/>
                </w:rPr>
                <w:object w:dxaOrig="1200" w:dyaOrig="14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pt;height:61.5pt" o:ole="" fillcolor="window">
                    <v:imagedata r:id="rId2" o:title=""/>
                  </v:shape>
                  <o:OLEObject Type="Embed" ProgID="CDraw5" ShapeID="_x0000_i1025" DrawAspect="Content" ObjectID="_1715413166" r:id="rId3"/>
                </w:object>
              </w:r>
            </w:p>
          </w:tc>
          <w:tc>
            <w:tcPr>
              <w:tcW w:w="8395" w:type="dxa"/>
              <w:shd w:val="clear" w:color="auto" w:fill="auto"/>
            </w:tcPr>
            <w:p w:rsidR="009067AC" w:rsidRPr="009067AC" w:rsidRDefault="009067AC" w:rsidP="009067AC">
              <w:pPr>
                <w:pStyle w:val="Footer"/>
                <w:spacing w:before="120" w:after="120"/>
                <w:jc w:val="both"/>
                <w:rPr>
                  <w:rFonts w:ascii="Times New Roman" w:hAnsi="Times New Roman" w:cs="Times New Roman"/>
                  <w:i/>
                  <w:sz w:val="20"/>
                </w:rPr>
              </w:pPr>
              <w:r w:rsidRPr="009067AC">
                <w:rPr>
                  <w:rFonts w:ascii="Times New Roman" w:hAnsi="Times New Roman" w:cs="Times New Roman"/>
                  <w:i/>
                  <w:sz w:val="20"/>
                </w:rPr>
    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    </w:r>
            </w:p>
          </w:tc>
        </w:tr>
      </w:tbl>
      <w:p w:rsidR="009067AC" w:rsidRDefault="00027F02" w:rsidP="00B72211">
        <w:pPr>
          <w:pStyle w:val="Footer"/>
          <w:jc w:val="center"/>
        </w:pPr>
        <w:fldSimple w:instr=" PAGE   \* MERGEFORMAT ">
          <w:r w:rsidR="00E0026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25" w:rsidRDefault="00810725" w:rsidP="00B72211">
      <w:pPr>
        <w:spacing w:after="0" w:line="240" w:lineRule="auto"/>
      </w:pPr>
      <w:r>
        <w:separator/>
      </w:r>
    </w:p>
  </w:footnote>
  <w:footnote w:type="continuationSeparator" w:id="0">
    <w:p w:rsidR="00810725" w:rsidRDefault="00810725" w:rsidP="00B7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AC" w:rsidRPr="009067AC" w:rsidRDefault="009067AC">
    <w:pPr>
      <w:pStyle w:val="Header"/>
      <w:rPr>
        <w:lang w:val="en-US"/>
      </w:rPr>
    </w:pPr>
    <w:r>
      <w:rPr>
        <w:noProof/>
      </w:rPr>
      <w:drawing>
        <wp:inline distT="0" distB="0" distL="0" distR="0">
          <wp:extent cx="2219325" cy="857250"/>
          <wp:effectExtent l="0" t="0" r="0" b="0"/>
          <wp:docPr id="4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val="en-US"/>
      </w:rPr>
      <w:t xml:space="preserve">                       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2209800" cy="895350"/>
          <wp:effectExtent l="19050" t="0" r="0" b="0"/>
          <wp:docPr id="7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50DE"/>
    <w:multiLevelType w:val="hybridMultilevel"/>
    <w:tmpl w:val="A15A7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1B09"/>
    <w:rsid w:val="00027F02"/>
    <w:rsid w:val="000B0EFC"/>
    <w:rsid w:val="000D4D51"/>
    <w:rsid w:val="000E2754"/>
    <w:rsid w:val="000E2E0B"/>
    <w:rsid w:val="00103192"/>
    <w:rsid w:val="001115F4"/>
    <w:rsid w:val="00194026"/>
    <w:rsid w:val="00242F22"/>
    <w:rsid w:val="002673F0"/>
    <w:rsid w:val="002E1F19"/>
    <w:rsid w:val="0039749C"/>
    <w:rsid w:val="00686AF9"/>
    <w:rsid w:val="00776055"/>
    <w:rsid w:val="007B08F8"/>
    <w:rsid w:val="007D663A"/>
    <w:rsid w:val="00810725"/>
    <w:rsid w:val="00841133"/>
    <w:rsid w:val="008548D5"/>
    <w:rsid w:val="008761FB"/>
    <w:rsid w:val="0087729D"/>
    <w:rsid w:val="00885B84"/>
    <w:rsid w:val="00894AFE"/>
    <w:rsid w:val="008B253D"/>
    <w:rsid w:val="009067AC"/>
    <w:rsid w:val="00982954"/>
    <w:rsid w:val="00992015"/>
    <w:rsid w:val="009D74B7"/>
    <w:rsid w:val="009D75DF"/>
    <w:rsid w:val="00A26F77"/>
    <w:rsid w:val="00A304AE"/>
    <w:rsid w:val="00A853EC"/>
    <w:rsid w:val="00AA303F"/>
    <w:rsid w:val="00AA54E8"/>
    <w:rsid w:val="00AE425C"/>
    <w:rsid w:val="00AF0919"/>
    <w:rsid w:val="00B41D26"/>
    <w:rsid w:val="00B72211"/>
    <w:rsid w:val="00B83FEF"/>
    <w:rsid w:val="00BA3CF7"/>
    <w:rsid w:val="00BC6613"/>
    <w:rsid w:val="00C039C0"/>
    <w:rsid w:val="00CD2F9C"/>
    <w:rsid w:val="00D32A08"/>
    <w:rsid w:val="00E0026D"/>
    <w:rsid w:val="00E461A6"/>
    <w:rsid w:val="00ED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87729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87729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22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1"/>
  </w:style>
  <w:style w:type="character" w:styleId="Hyperlink">
    <w:name w:val="Hyperlink"/>
    <w:basedOn w:val="DefaultParagraphFont"/>
    <w:uiPriority w:val="99"/>
    <w:unhideWhenUsed/>
    <w:rsid w:val="009067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User</cp:lastModifiedBy>
  <cp:revision>7</cp:revision>
  <cp:lastPrinted>2021-01-06T11:39:00Z</cp:lastPrinted>
  <dcterms:created xsi:type="dcterms:W3CDTF">2021-05-21T10:41:00Z</dcterms:created>
  <dcterms:modified xsi:type="dcterms:W3CDTF">2022-05-30T07:53:00Z</dcterms:modified>
</cp:coreProperties>
</file>